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03092C" w:rsidP="00060D99">
      <w:pPr>
        <w:jc w:val="center"/>
        <w:rPr>
          <w:rFonts w:eastAsia="Times New Roman"/>
          <w:b/>
          <w:sz w:val="24"/>
          <w:szCs w:val="24"/>
        </w:rPr>
      </w:pPr>
      <w:proofErr w:type="gramStart"/>
      <w:r w:rsidRPr="0003092C">
        <w:rPr>
          <w:rFonts w:eastAsia="Times New Roman"/>
          <w:b/>
          <w:sz w:val="24"/>
          <w:szCs w:val="24"/>
        </w:rPr>
        <w:t>AG -</w:t>
      </w:r>
      <w:proofErr w:type="gramEnd"/>
      <w:r w:rsidRPr="0003092C">
        <w:rPr>
          <w:rFonts w:eastAsia="Times New Roman"/>
          <w:b/>
          <w:sz w:val="24"/>
          <w:szCs w:val="24"/>
        </w:rPr>
        <w:t xml:space="preserve"> YG ELEKTRİK DAĞITIM ŞEBEKELERİNDE ARIZA VE SAHA OPERASYONLARI TEKLİF BİRİM FİYATLI HİZMET ALIMI </w:t>
      </w:r>
      <w:r w:rsidR="00060D99"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proofErr w:type="gramStart"/>
      <w:r w:rsidR="0003092C" w:rsidRPr="0003092C">
        <w:rPr>
          <w:sz w:val="24"/>
          <w:szCs w:val="24"/>
        </w:rPr>
        <w:t>AG -</w:t>
      </w:r>
      <w:proofErr w:type="gramEnd"/>
      <w:r w:rsidR="0003092C" w:rsidRPr="0003092C">
        <w:rPr>
          <w:sz w:val="24"/>
          <w:szCs w:val="24"/>
        </w:rPr>
        <w:t xml:space="preserve"> YG ELEKTRİK DAĞITIM ŞEBEKELERİNDE ARIZA VE SAHA OPERASYONLARI TEKLİF BİRİM FİYATLI 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proofErr w:type="gramStart"/>
      <w:r w:rsidR="0003092C" w:rsidRPr="0003092C">
        <w:rPr>
          <w:sz w:val="24"/>
          <w:szCs w:val="24"/>
        </w:rPr>
        <w:t>AG -</w:t>
      </w:r>
      <w:proofErr w:type="gramEnd"/>
      <w:r w:rsidR="0003092C" w:rsidRPr="0003092C">
        <w:rPr>
          <w:sz w:val="24"/>
          <w:szCs w:val="24"/>
        </w:rPr>
        <w:t xml:space="preserve"> YG ELEKTRİK DAĞITIM ŞEBEKELERİNDE ARIZA VE SAHA OPERASYONLARI TEKLİF BİRİM FİYATLI HİZMET ALIMI</w:t>
      </w:r>
      <w:r w:rsidR="0003092C">
        <w:rPr>
          <w:sz w:val="24"/>
          <w:szCs w:val="24"/>
        </w:rPr>
        <w:t xml:space="preserve">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C962B7">
        <w:rPr>
          <w:sz w:val="24"/>
          <w:szCs w:val="24"/>
        </w:rPr>
        <w:t>RİZE, TRABZON</w:t>
      </w:r>
      <w:r w:rsidR="00A979A4" w:rsidRPr="002A0AFD">
        <w:rPr>
          <w:sz w:val="24"/>
          <w:szCs w:val="24"/>
        </w:rPr>
        <w:t xml:space="preserve"> </w:t>
      </w:r>
      <w:r w:rsidR="00FB0B36" w:rsidRPr="002A0AFD">
        <w:rPr>
          <w:sz w:val="24"/>
          <w:szCs w:val="24"/>
        </w:rPr>
        <w:t>İLLERİ</w:t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266"/>
        <w:gridCol w:w="1559"/>
        <w:gridCol w:w="1985"/>
      </w:tblGrid>
      <w:tr w:rsidR="00E42878" w:rsidRPr="00542081" w:rsidTr="00941651">
        <w:trPr>
          <w:gridAfter w:val="1"/>
          <w:wAfter w:w="1985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941651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03092C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40274" w:rsidRPr="00542081" w:rsidTr="00941651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03092C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03092C">
              <w:rPr>
                <w:color w:val="000000"/>
                <w:lang w:eastAsia="tr-TR"/>
              </w:rPr>
              <w:t>AG -</w:t>
            </w:r>
            <w:proofErr w:type="gramEnd"/>
            <w:r w:rsidRPr="0003092C">
              <w:rPr>
                <w:color w:val="000000"/>
                <w:lang w:eastAsia="tr-TR"/>
              </w:rPr>
              <w:t xml:space="preserve"> YG ELEKTRİK DAĞITIM ŞEBEKELERİNDE</w:t>
            </w:r>
            <w:r>
              <w:rPr>
                <w:color w:val="000000"/>
                <w:lang w:eastAsia="tr-TR"/>
              </w:rPr>
              <w:t xml:space="preserve"> </w:t>
            </w:r>
            <w:r w:rsidRPr="0003092C">
              <w:rPr>
                <w:color w:val="000000"/>
                <w:lang w:eastAsia="tr-TR"/>
              </w:rPr>
              <w:t>ARIZA VE SAHA OPERASYONLARI TEKLİF BİRİM FİYATLI HİZMET ALIMI</w:t>
            </w:r>
            <w:r>
              <w:rPr>
                <w:color w:val="000000"/>
                <w:lang w:eastAsia="tr-TR"/>
              </w:rPr>
              <w:t>- ARTVİN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C962B7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2.000</w:t>
            </w:r>
            <w:r w:rsidR="0003092C">
              <w:rPr>
                <w:color w:val="000000"/>
                <w:lang w:eastAsia="tr-TR"/>
              </w:rPr>
              <w:t>.000,00</w:t>
            </w:r>
            <w:r w:rsidR="00610047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C962B7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C962B7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740274" w:rsidRPr="00542081" w:rsidTr="00941651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03092C">
              <w:rPr>
                <w:color w:val="000000"/>
                <w:lang w:eastAsia="tr-TR"/>
              </w:rPr>
              <w:t>AG -</w:t>
            </w:r>
            <w:proofErr w:type="gramEnd"/>
            <w:r w:rsidRPr="0003092C">
              <w:rPr>
                <w:color w:val="000000"/>
                <w:lang w:eastAsia="tr-TR"/>
              </w:rPr>
              <w:t xml:space="preserve"> YG ELEKTRİK DAĞITIM ŞEBEKELERİNDE</w:t>
            </w:r>
            <w:r>
              <w:rPr>
                <w:color w:val="000000"/>
                <w:lang w:eastAsia="tr-TR"/>
              </w:rPr>
              <w:t xml:space="preserve"> </w:t>
            </w:r>
            <w:r w:rsidRPr="0003092C">
              <w:rPr>
                <w:color w:val="000000"/>
                <w:lang w:eastAsia="tr-TR"/>
              </w:rPr>
              <w:t>ARIZA VE SAHA OPERASYONLARI TEKLİF BİRİM FİYATLI HİZMET ALIMI</w:t>
            </w:r>
            <w:r>
              <w:rPr>
                <w:color w:val="000000"/>
                <w:lang w:eastAsia="tr-TR"/>
              </w:rPr>
              <w:t>- GİRESUN-1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C962B7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2.000</w:t>
            </w:r>
            <w:r w:rsidR="0003092C">
              <w:rPr>
                <w:color w:val="000000"/>
                <w:lang w:eastAsia="tr-TR"/>
              </w:rPr>
              <w:t>.000,00</w:t>
            </w:r>
            <w:r w:rsidR="0003092C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C962B7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C962B7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03092C" w:rsidRPr="00542081" w:rsidTr="00941651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GÜMÜŞHANE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</w:t>
            </w:r>
            <w:r w:rsidR="00C962B7">
              <w:rPr>
                <w:color w:val="000000"/>
                <w:lang w:eastAsia="tr-TR"/>
              </w:rPr>
              <w:t>70</w:t>
            </w:r>
            <w:r>
              <w:rPr>
                <w:color w:val="000000"/>
                <w:lang w:eastAsia="tr-TR"/>
              </w:rPr>
              <w:t>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C962B7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C962B7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03092C" w:rsidRPr="00542081" w:rsidTr="00941651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RİZE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C962B7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3.000</w:t>
            </w:r>
            <w:r w:rsidR="0003092C">
              <w:rPr>
                <w:color w:val="000000"/>
                <w:lang w:eastAsia="tr-TR"/>
              </w:rPr>
              <w:t>.000,00</w:t>
            </w:r>
            <w:r w:rsidR="0003092C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C962B7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C962B7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03092C" w:rsidRPr="00542081" w:rsidTr="00941651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lastRenderedPageBreak/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TRABZON-2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Default="00C962B7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2.000</w:t>
            </w:r>
            <w:r w:rsidR="0003092C">
              <w:rPr>
                <w:color w:val="000000"/>
                <w:lang w:eastAsia="tr-TR"/>
              </w:rPr>
              <w:t>.000,00</w:t>
            </w:r>
            <w:r w:rsidR="0003092C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C962B7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C962B7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  <w:tr w:rsidR="0003092C" w:rsidRPr="00542081" w:rsidTr="00941651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TRABZON-3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Default="0003092C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</w:t>
            </w:r>
            <w:r w:rsidR="00C962B7">
              <w:rPr>
                <w:color w:val="000000"/>
                <w:lang w:eastAsia="tr-TR"/>
              </w:rPr>
              <w:t>70</w:t>
            </w:r>
            <w:r>
              <w:rPr>
                <w:color w:val="000000"/>
                <w:lang w:eastAsia="tr-TR"/>
              </w:rPr>
              <w:t>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C962B7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</w:t>
            </w:r>
            <w:r w:rsidR="00941651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bookmarkStart w:id="0" w:name="_GoBack"/>
            <w:bookmarkEnd w:id="0"/>
            <w:r w:rsidR="00941651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C962B7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17.11.2022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09: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941651">
        <w:rPr>
          <w:b/>
          <w:sz w:val="24"/>
          <w:szCs w:val="24"/>
        </w:rPr>
        <w:t>17.11.</w:t>
      </w:r>
      <w:r w:rsidR="00A452B0">
        <w:rPr>
          <w:b/>
          <w:sz w:val="24"/>
          <w:szCs w:val="24"/>
        </w:rPr>
        <w:t>202</w:t>
      </w:r>
      <w:r w:rsidR="00941651">
        <w:rPr>
          <w:b/>
          <w:sz w:val="24"/>
          <w:szCs w:val="24"/>
        </w:rPr>
        <w:t>2</w:t>
      </w:r>
    </w:p>
    <w:p w:rsidR="00740274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1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1"/>
    <w:p w:rsidR="00F208F7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907D5F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2" w:name="_Hlk88656061"/>
      <w:r>
        <w:rPr>
          <w:sz w:val="24"/>
          <w:szCs w:val="24"/>
        </w:rPr>
        <w:t>İhale kapsamında kazanan firmadan Kesin Teminat Mektubu alınacaktır.</w:t>
      </w:r>
      <w:bookmarkEnd w:id="2"/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941651" w:rsidP="00941651">
      <w:pPr>
        <w:rPr>
          <w:sz w:val="24"/>
          <w:szCs w:val="24"/>
        </w:rPr>
      </w:pPr>
      <w:r>
        <w:rPr>
          <w:rFonts w:cstheme="minorHAnsi"/>
        </w:rPr>
        <w:t xml:space="preserve">Çoruh Elektrik Dağıtım A.Ş. 4734 Sayılı Kamu İhale Kanunu ve 4735 Sayılı Kamu İhale Sözleşmeleri kanununa tabi olmayıp, ihale ÇORUH </w:t>
      </w:r>
      <w:r>
        <w:t>ELEKTRİK DAĞITIM A.Ş. SATIN ALMA VE SATIŞ İŞLEMLERİ PROSEDÜRLERİ</w:t>
      </w:r>
      <w:r>
        <w:rPr>
          <w:rFonts w:cstheme="minorHAnsi"/>
        </w:rPr>
        <w:t xml:space="preserve"> ve Resmi Gazetede yayınlanan </w:t>
      </w:r>
      <w:proofErr w:type="gramStart"/>
      <w:r>
        <w:rPr>
          <w:rFonts w:cstheme="minorHAnsi"/>
        </w:rPr>
        <w:t>güncel  ELEKTRİK</w:t>
      </w:r>
      <w:proofErr w:type="gramEnd"/>
      <w:r>
        <w:rPr>
          <w:rFonts w:cstheme="minorHAnsi"/>
        </w:rPr>
        <w:t xml:space="preserve"> DAĞITIM ŞİRKETLERİNİN SATIN ALMA VE SATIŞ İŞLEMLERİ UYGULAMA YÖNETMELİĞİ ne göre yapılacaktır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41651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62B7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2B6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467F-A71A-4C87-AB0E-1FBADC01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14</cp:revision>
  <dcterms:created xsi:type="dcterms:W3CDTF">2021-01-06T06:50:00Z</dcterms:created>
  <dcterms:modified xsi:type="dcterms:W3CDTF">2022-11-03T14:29:00Z</dcterms:modified>
</cp:coreProperties>
</file>