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D10C30" w:rsidRDefault="004053F4" w:rsidP="00D10C30">
      <w:pPr>
        <w:spacing w:line="240" w:lineRule="auto"/>
        <w:jc w:val="center"/>
        <w:rPr>
          <w:rFonts w:eastAsia="Times New Roman" w:cstheme="minorHAnsi"/>
          <w:b/>
        </w:rPr>
      </w:pPr>
      <w:r w:rsidRPr="004053F4">
        <w:rPr>
          <w:rFonts w:eastAsia="Times New Roman" w:cstheme="minorHAnsi"/>
          <w:b/>
        </w:rPr>
        <w:t>TÜKETİM SAYAÇLARININ OKUNMASI VE BİLDİRİM BIRAKILMASI HİZMET ALIMI</w:t>
      </w:r>
      <w:r>
        <w:rPr>
          <w:rFonts w:eastAsia="Times New Roman" w:cstheme="minorHAnsi"/>
          <w:b/>
        </w:rPr>
        <w:t xml:space="preserve"> </w:t>
      </w:r>
      <w:r w:rsidR="00D10C30">
        <w:rPr>
          <w:rFonts w:eastAsia="Times New Roman" w:cstheme="minorHAnsi"/>
          <w:b/>
        </w:rPr>
        <w:t>İHALESİ 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E3923" w:rsidRPr="003513AA" w:rsidRDefault="000E3923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4053F4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4053F4" w:rsidRPr="004053F4">
        <w:rPr>
          <w:rFonts w:cstheme="minorHAnsi"/>
        </w:rPr>
        <w:t>TÜKETİM SAYAÇLARININ OKUNMASI VE BİLDİRİM BIRAKILMASI HİZMET ALIMI</w:t>
      </w:r>
    </w:p>
    <w:p w:rsidR="00E44CDD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D10C30" w:rsidRPr="003513AA" w:rsidRDefault="00D10C30" w:rsidP="00500894">
      <w:pPr>
        <w:pStyle w:val="AralkYok"/>
        <w:rPr>
          <w:rFonts w:cstheme="minorHAnsi"/>
        </w:rPr>
      </w:pP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1985"/>
      </w:tblGrid>
      <w:tr w:rsidR="00D10C30" w:rsidTr="004035AB">
        <w:trPr>
          <w:cantSplit/>
          <w:trHeight w:hRule="exact" w:val="11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Default="00D10C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10C30" w:rsidTr="004035AB">
        <w:trPr>
          <w:cantSplit/>
          <w:trHeight w:hRule="exact" w:val="14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4053F4">
            <w:r w:rsidRPr="004053F4">
              <w:t>TÜKETİM SAYAÇLARININ OKUNMASI VE BİLDİRİM BIRAKILMASI HİZMET ALIMI</w:t>
            </w:r>
            <w:r>
              <w:t xml:space="preserve"> İHALESİ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C30" w:rsidRDefault="00D10C30"/>
          <w:p w:rsidR="00D10C30" w:rsidRDefault="004053F4">
            <w:r>
              <w:t>4.0</w:t>
            </w:r>
            <w:r w:rsidR="00D10C30">
              <w:t>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4035AB">
            <w:r>
              <w:t>14</w:t>
            </w:r>
            <w:r w:rsidR="00D10C30">
              <w:t>.1</w:t>
            </w:r>
            <w:r>
              <w:t>2</w:t>
            </w:r>
            <w:r w:rsidR="00D10C30">
              <w:t>.2022 SAAT 1</w:t>
            </w:r>
            <w:r w:rsidR="004053F4">
              <w:t>0</w:t>
            </w:r>
            <w:r w:rsidR="00D10C30"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4035AB">
            <w:r>
              <w:t>13</w:t>
            </w:r>
            <w:r w:rsidR="00D10C30">
              <w:t>.1</w:t>
            </w:r>
            <w:r>
              <w:t>2</w:t>
            </w:r>
            <w:r w:rsidR="00D10C30">
              <w:t>.2022 SAAT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4035AB">
        <w:rPr>
          <w:rFonts w:cstheme="minorHAnsi"/>
          <w:b/>
        </w:rPr>
        <w:t>14.12.</w:t>
      </w:r>
      <w:r>
        <w:rPr>
          <w:rFonts w:cstheme="minorHAnsi"/>
          <w:b/>
        </w:rPr>
        <w:t>2022</w:t>
      </w:r>
    </w:p>
    <w:p w:rsidR="00D10C30" w:rsidRDefault="00D10C30" w:rsidP="00D10C30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4035AB">
        <w:rPr>
          <w:rFonts w:cstheme="minorHAnsi"/>
          <w:b/>
        </w:rPr>
        <w:t>13.12</w:t>
      </w:r>
      <w:r>
        <w:rPr>
          <w:rFonts w:cstheme="minorHAnsi"/>
          <w:b/>
        </w:rPr>
        <w:t>.2022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 xml:space="preserve">İş kapsamında </w:t>
      </w:r>
      <w:r w:rsidR="004053F4">
        <w:rPr>
          <w:rFonts w:cstheme="minorHAnsi"/>
          <w:b/>
        </w:rPr>
        <w:t>4.0</w:t>
      </w:r>
      <w:r>
        <w:rPr>
          <w:rFonts w:cstheme="minorHAnsi"/>
          <w:b/>
        </w:rPr>
        <w:t>00.000,00 TL (</w:t>
      </w:r>
      <w:r w:rsidR="004053F4">
        <w:rPr>
          <w:rFonts w:cstheme="minorHAnsi"/>
          <w:b/>
        </w:rPr>
        <w:t>DÖRTMİLYON</w:t>
      </w:r>
      <w:bookmarkStart w:id="1" w:name="_GoBack"/>
      <w:bookmarkEnd w:id="1"/>
      <w:r>
        <w:rPr>
          <w:rFonts w:cstheme="minorHAnsi"/>
          <w:b/>
        </w:rPr>
        <w:t>TÜRKLİRASI) Geçici Teminat Mektubu alınacaktır.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belirtilmiştir.</w:t>
      </w:r>
    </w:p>
    <w:p w:rsidR="004035AB" w:rsidRDefault="004035AB" w:rsidP="00D10C30">
      <w:pPr>
        <w:pStyle w:val="AralkYok"/>
        <w:rPr>
          <w:rFonts w:cstheme="minorHAnsi"/>
        </w:rPr>
      </w:pPr>
      <w:bookmarkStart w:id="2" w:name="_Hlk120621140"/>
      <w:r>
        <w:rPr>
          <w:rFonts w:cstheme="minorHAnsi"/>
        </w:rPr>
        <w:t>I)Sözleşme kapsamında kesin teminat alınacaktır.</w:t>
      </w:r>
      <w:bookmarkEnd w:id="2"/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lastRenderedPageBreak/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035AB"/>
    <w:rsid w:val="004053F4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06D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AA2E-B73A-44C2-B840-F7081A0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33</cp:revision>
  <dcterms:created xsi:type="dcterms:W3CDTF">2021-09-06T10:55:00Z</dcterms:created>
  <dcterms:modified xsi:type="dcterms:W3CDTF">2022-11-29T11:00:00Z</dcterms:modified>
</cp:coreProperties>
</file>